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767" w:rsidRDefault="00896013">
      <w:hyperlink r:id="rId4" w:history="1">
        <w:r w:rsidRPr="00896013">
          <w:rPr>
            <w:rStyle w:val="Lienhypertexte"/>
          </w:rPr>
          <w:t>https://www.swisstransfer.com/d/8b92ff6d-cb88-490b-b353-541cdef72c0d</w:t>
        </w:r>
      </w:hyperlink>
      <w:bookmarkStart w:id="0" w:name="_GoBack"/>
      <w:bookmarkEnd w:id="0"/>
    </w:p>
    <w:sectPr w:rsidR="006C7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F2"/>
    <w:rsid w:val="000F34DF"/>
    <w:rsid w:val="00303D6A"/>
    <w:rsid w:val="0049557F"/>
    <w:rsid w:val="00505CF2"/>
    <w:rsid w:val="00896013"/>
    <w:rsid w:val="00BF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E76A7-8819-4814-A70B-B7188A6B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9601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96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wisstransfer.com/d/8b92ff6d-cb88-490b-b353-541cdef72c0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CHU SAINT ETIENNE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PONTVIANNE Gregory</dc:creator>
  <cp:keywords/>
  <dc:description/>
  <cp:lastModifiedBy>PONTVIANNE Gregory</cp:lastModifiedBy>
  <cp:revision>2</cp:revision>
  <dcterms:created xsi:type="dcterms:W3CDTF">2026-04-01T09:41:00Z</dcterms:created>
  <dcterms:modified xsi:type="dcterms:W3CDTF">2026-04-01T14:15:00Z</dcterms:modified>
</cp:coreProperties>
</file>